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79">
          <v:rect xmlns:o="urn:schemas-microsoft-com:office:office" xmlns:v="urn:schemas-microsoft-com:vml" id="rectole0000000000" style="width:432.000000pt;height:173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640" w:dyaOrig="3899">
          <v:rect xmlns:o="urn:schemas-microsoft-com:office:office" xmlns:v="urn:schemas-microsoft-com:vml" id="rectole0000000001" style="width:432.000000pt;height:194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489">
          <v:rect xmlns:o="urn:schemas-microsoft-com:office:office" xmlns:v="urn:schemas-microsoft-com:vml" id="rectole0000000002" style="width:432.000000pt;height:74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640" w:dyaOrig="4399">
          <v:rect xmlns:o="urn:schemas-microsoft-com:office:office" xmlns:v="urn:schemas-microsoft-com:vml" id="rectole0000000003" style="width:432.000000pt;height:219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640" w:dyaOrig="4330">
          <v:rect xmlns:o="urn:schemas-microsoft-com:office:office" xmlns:v="urn:schemas-microsoft-com:vml" id="rectole0000000004" style="width:432.000000pt;height:216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640" w:dyaOrig="2979">
          <v:rect xmlns:o="urn:schemas-microsoft-com:office:office" xmlns:v="urn:schemas-microsoft-com:vml" id="rectole0000000005" style="width:432.000000pt;height:148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99">
          <v:rect xmlns:o="urn:schemas-microsoft-com:office:office" xmlns:v="urn:schemas-microsoft-com:vml" id="rectole0000000006" style="width:432.000000pt;height:64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8640" w:dyaOrig="3759">
          <v:rect xmlns:o="urn:schemas-microsoft-com:office:office" xmlns:v="urn:schemas-microsoft-com:vml" id="rectole0000000007" style="width:432.000000pt;height:187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8640" w:dyaOrig="1549">
          <v:rect xmlns:o="urn:schemas-microsoft-com:office:office" xmlns:v="urn:schemas-microsoft-com:vml" id="rectole0000000008" style="width:432.000000pt;height:77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640" w:dyaOrig="3660">
          <v:rect xmlns:o="urn:schemas-microsoft-com:office:office" xmlns:v="urn:schemas-microsoft-com:vml" id="rectole0000000009" style="width:432.000000pt;height:18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640" w:dyaOrig="1649">
          <v:rect xmlns:o="urn:schemas-microsoft-com:office:office" xmlns:v="urn:schemas-microsoft-com:vml" id="rectole0000000010" style="width:432.000000pt;height:82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640" w:dyaOrig="2880">
          <v:rect xmlns:o="urn:schemas-microsoft-com:office:office" xmlns:v="urn:schemas-microsoft-com:vml" id="rectole0000000011" style="width:432.000000pt;height:144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420">
          <v:rect xmlns:o="urn:schemas-microsoft-com:office:office" xmlns:v="urn:schemas-microsoft-com:vml" id="rectole0000000012" style="width:432.000000pt;height:71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640" w:dyaOrig="3869">
          <v:rect xmlns:o="urn:schemas-microsoft-com:office:office" xmlns:v="urn:schemas-microsoft-com:vml" id="rectole0000000013" style="width:432.000000pt;height:193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640" w:dyaOrig="2119">
          <v:rect xmlns:o="urn:schemas-microsoft-com:office:office" xmlns:v="urn:schemas-microsoft-com:vml" id="rectole0000000014" style="width:432.000000pt;height:105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640" w:dyaOrig="1989">
          <v:rect xmlns:o="urn:schemas-microsoft-com:office:office" xmlns:v="urn:schemas-microsoft-com:vml" id="rectole0000000015" style="width:432.000000pt;height:99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640" w:dyaOrig="1920">
          <v:rect xmlns:o="urn:schemas-microsoft-com:office:office" xmlns:v="urn:schemas-microsoft-com:vml" id="rectole0000000016" style="width:432.000000pt;height:96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640" w:dyaOrig="1819">
          <v:rect xmlns:o="urn:schemas-microsoft-com:office:office" xmlns:v="urn:schemas-microsoft-com:vml" id="rectole0000000017" style="width:432.000000pt;height:90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640" w:dyaOrig="1860">
          <v:rect xmlns:o="urn:schemas-microsoft-com:office:office" xmlns:v="urn:schemas-microsoft-com:vml" id="rectole0000000018" style="width:432.000000pt;height:93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640" w:dyaOrig="1620">
          <v:rect xmlns:o="urn:schemas-microsoft-com:office:office" xmlns:v="urn:schemas-microsoft-com:vml" id="rectole0000000019" style="width:432.000000pt;height:81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32"/>
          <w:shd w:fill="auto" w:val="clear"/>
        </w:rPr>
        <w:t xml:space="preserve">🔎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Short Summary Chart: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Cheez (Element)                                             | Role in Secularism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-------------------------------------                    | 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Constitution mein secularism                     | Legal foundation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Sab dharmon ke saath barabari                 | Religious equality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Koi state religion na ho                                 | Neutrality of state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Religious freedom sabko mile                     | Fundamental rights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Bhedbhaav se kanoon ka protection        | Justice and fairness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Inter-religious harmony promote karna  | Peaceful coexistence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Atheism ka bhi adhikaar ho                         | Complete freedom of belief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| -------------------------------------                    | 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09">
          <v:rect xmlns:o="urn:schemas-microsoft-com:office:office" xmlns:v="urn:schemas-microsoft-com:vml" id="rectole0000000020" style="width:432.000000pt;height:250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640" w:dyaOrig="2890">
          <v:rect xmlns:o="urn:schemas-microsoft-com:office:office" xmlns:v="urn:schemas-microsoft-com:vml" id="rectole0000000021" style="width:432.000000pt;height:144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640" w:dyaOrig="2539">
          <v:rect xmlns:o="urn:schemas-microsoft-com:office:office" xmlns:v="urn:schemas-microsoft-com:vml" id="rectole0000000022" style="width:432.000000pt;height:126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640" w:dyaOrig="3020">
          <v:rect xmlns:o="urn:schemas-microsoft-com:office:office" xmlns:v="urn:schemas-microsoft-com:vml" id="rectole0000000023" style="width:432.000000pt;height:151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8640" w:dyaOrig="2660">
          <v:rect xmlns:o="urn:schemas-microsoft-com:office:office" xmlns:v="urn:schemas-microsoft-com:vml" id="rectole0000000024" style="width:432.000000pt;height:133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659">
          <v:rect xmlns:o="urn:schemas-microsoft-com:office:office" xmlns:v="urn:schemas-microsoft-com:vml" id="rectole0000000025" style="width:432.000000pt;height:82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640" w:dyaOrig="4440">
          <v:rect xmlns:o="urn:schemas-microsoft-com:office:office" xmlns:v="urn:schemas-microsoft-com:vml" id="rectole0000000026" style="width:432.000000pt;height:222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640" w:dyaOrig="2890">
          <v:rect xmlns:o="urn:schemas-microsoft-com:office:office" xmlns:v="urn:schemas-microsoft-com:vml" id="rectole0000000027" style="width:432.000000pt;height:144.5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640" w:dyaOrig="1769">
          <v:rect xmlns:o="urn:schemas-microsoft-com:office:office" xmlns:v="urn:schemas-microsoft-com:vml" id="rectole0000000028" style="width:432.000000pt;height:88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8640" w:dyaOrig="4639">
          <v:rect xmlns:o="urn:schemas-microsoft-com:office:office" xmlns:v="urn:schemas-microsoft-com:vml" id="rectole0000000029" style="width:432.000000pt;height:231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640" w:dyaOrig="4000">
          <v:rect xmlns:o="urn:schemas-microsoft-com:office:office" xmlns:v="urn:schemas-microsoft-com:vml" id="rectole0000000030" style="width:432.000000pt;height:200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object w:dxaOrig="8640" w:dyaOrig="2030">
          <v:rect xmlns:o="urn:schemas-microsoft-com:office:office" xmlns:v="urn:schemas-microsoft-com:vml" id="rectole0000000031" style="width:432.000000pt;height:101.5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670">
          <v:rect xmlns:o="urn:schemas-microsoft-com:office:office" xmlns:v="urn:schemas-microsoft-com:vml" id="rectole0000000032" style="width:432.000000pt;height:83.5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640" w:dyaOrig="4850">
          <v:rect xmlns:o="urn:schemas-microsoft-com:office:office" xmlns:v="urn:schemas-microsoft-com:vml" id="rectole0000000033" style="width:432.000000pt;height:242.5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8640" w:dyaOrig="2599">
          <v:rect xmlns:o="urn:schemas-microsoft-com:office:office" xmlns:v="urn:schemas-microsoft-com:vml" id="rectole0000000034" style="width:432.000000pt;height:129.9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640" w:dyaOrig="4880">
          <v:rect xmlns:o="urn:schemas-microsoft-com:office:office" xmlns:v="urn:schemas-microsoft-com:vml" id="rectole0000000035" style="width:432.000000pt;height:244.0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object w:dxaOrig="8640" w:dyaOrig="2429">
          <v:rect xmlns:o="urn:schemas-microsoft-com:office:office" xmlns:v="urn:schemas-microsoft-com:vml" id="rectole0000000036" style="width:432.000000pt;height:121.4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object w:dxaOrig="8640" w:dyaOrig="3429">
          <v:rect xmlns:o="urn:schemas-microsoft-com:office:office" xmlns:v="urn:schemas-microsoft-com:vml" id="rectole0000000037" style="width:432.000000pt;height:171.4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object w:dxaOrig="8640" w:dyaOrig="1819">
          <v:rect xmlns:o="urn:schemas-microsoft-com:office:office" xmlns:v="urn:schemas-microsoft-com:vml" id="rectole0000000038" style="width:432.000000pt;height:90.9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00">
          <v:rect xmlns:o="urn:schemas-microsoft-com:office:office" xmlns:v="urn:schemas-microsoft-com:vml" id="rectole0000000039" style="width:432.000000pt;height:180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640" w:dyaOrig="4800">
          <v:rect xmlns:o="urn:schemas-microsoft-com:office:office" xmlns:v="urn:schemas-microsoft-com:vml" id="rectole0000000040" style="width:432.000000pt;height:240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8640" w:dyaOrig="4839">
          <v:rect xmlns:o="urn:schemas-microsoft-com:office:office" xmlns:v="urn:schemas-microsoft-com:vml" id="rectole0000000041" style="width:432.000000pt;height:241.9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object w:dxaOrig="8640" w:dyaOrig="4869">
          <v:rect xmlns:o="urn:schemas-microsoft-com:office:office" xmlns:v="urn:schemas-microsoft-com:vml" id="rectole0000000042" style="width:432.000000pt;height:243.4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8640" w:dyaOrig="4210">
          <v:rect xmlns:o="urn:schemas-microsoft-com:office:office" xmlns:v="urn:schemas-microsoft-com:vml" id="rectole0000000043" style="width:432.000000pt;height:210.5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49">
          <v:rect xmlns:o="urn:schemas-microsoft-com:office:office" xmlns:v="urn:schemas-microsoft-com:vml" id="rectole0000000044" style="width:432.000000pt;height:157.4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object w:dxaOrig="8640" w:dyaOrig="3099">
          <v:rect xmlns:o="urn:schemas-microsoft-com:office:office" xmlns:v="urn:schemas-microsoft-com:vml" id="rectole0000000045" style="width:432.000000pt;height:154.9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  <w:r>
        <w:object w:dxaOrig="8640" w:dyaOrig="3259">
          <v:rect xmlns:o="urn:schemas-microsoft-com:office:office" xmlns:v="urn:schemas-microsoft-com:vml" id="rectole0000000046" style="width:432.000000pt;height:162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640" w:dyaOrig="2750">
          <v:rect xmlns:o="urn:schemas-microsoft-com:office:office" xmlns:v="urn:schemas-microsoft-com:vml" id="rectole0000000047" style="width:432.000000pt;height:137.5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750">
          <v:rect xmlns:o="urn:schemas-microsoft-com:office:office" xmlns:v="urn:schemas-microsoft-com:vml" id="rectole0000000048" style="width:432.000000pt;height:87.5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640" w:dyaOrig="3149">
          <v:rect xmlns:o="urn:schemas-microsoft-com:office:office" xmlns:v="urn:schemas-microsoft-com:vml" id="rectole0000000049" style="width:432.000000pt;height:157.4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8640" w:dyaOrig="2589">
          <v:rect xmlns:o="urn:schemas-microsoft-com:office:office" xmlns:v="urn:schemas-microsoft-com:vml" id="rectole0000000050" style="width:432.000000pt;height:129.4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object w:dxaOrig="8640" w:dyaOrig="3030">
          <v:rect xmlns:o="urn:schemas-microsoft-com:office:office" xmlns:v="urn:schemas-microsoft-com:vml" id="rectole0000000051" style="width:432.000000pt;height:151.5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object w:dxaOrig="8640" w:dyaOrig="2899">
          <v:rect xmlns:o="urn:schemas-microsoft-com:office:office" xmlns:v="urn:schemas-microsoft-com:vml" id="rectole0000000052" style="width:432.000000pt;height:144.9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object w:dxaOrig="8640" w:dyaOrig="4869">
          <v:rect xmlns:o="urn:schemas-microsoft-com:office:office" xmlns:v="urn:schemas-microsoft-com:vml" id="rectole0000000053" style="width:432.000000pt;height:243.4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object w:dxaOrig="8640" w:dyaOrig="3729">
          <v:rect xmlns:o="urn:schemas-microsoft-com:office:office" xmlns:v="urn:schemas-microsoft-com:vml" id="rectole0000000054" style="width:432.000000pt;height:186.4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  <w:r>
        <w:object w:dxaOrig="8640" w:dyaOrig="4999">
          <v:rect xmlns:o="urn:schemas-microsoft-com:office:office" xmlns:v="urn:schemas-microsoft-com:vml" id="rectole0000000055" style="width:432.000000pt;height:249.9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  <w:r>
        <w:object w:dxaOrig="8640" w:dyaOrig="3520">
          <v:rect xmlns:o="urn:schemas-microsoft-com:office:office" xmlns:v="urn:schemas-microsoft-com:vml" id="rectole0000000056" style="width:432.000000pt;height:176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  <w:r>
        <w:object w:dxaOrig="8640" w:dyaOrig="4419">
          <v:rect xmlns:o="urn:schemas-microsoft-com:office:office" xmlns:v="urn:schemas-microsoft-com:vml" id="rectole0000000057" style="width:432.000000pt;height:220.9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  <w:r>
        <w:object w:dxaOrig="8640" w:dyaOrig="4119">
          <v:rect xmlns:o="urn:schemas-microsoft-com:office:office" xmlns:v="urn:schemas-microsoft-com:vml" id="rectole0000000058" style="width:432.000000pt;height:205.9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  <w:r>
        <w:object w:dxaOrig="8640" w:dyaOrig="3440">
          <v:rect xmlns:o="urn:schemas-microsoft-com:office:office" xmlns:v="urn:schemas-microsoft-com:vml" id="rectole0000000059" style="width:432.000000pt;height:172.0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80">
          <v:rect xmlns:o="urn:schemas-microsoft-com:office:office" xmlns:v="urn:schemas-microsoft-com:vml" id="rectole0000000060" style="width:432.000000pt;height:79.0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  <w:r>
        <w:object w:dxaOrig="8640" w:dyaOrig="4389">
          <v:rect xmlns:o="urn:schemas-microsoft-com:office:office" xmlns:v="urn:schemas-microsoft-com:vml" id="rectole0000000061" style="width:432.000000pt;height:219.4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  <w:r>
        <w:object w:dxaOrig="8640" w:dyaOrig="3759">
          <v:rect xmlns:o="urn:schemas-microsoft-com:office:office" xmlns:v="urn:schemas-microsoft-com:vml" id="rectole0000000062" style="width:432.000000pt;height:187.9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object w:dxaOrig="8640" w:dyaOrig="2209">
          <v:rect xmlns:o="urn:schemas-microsoft-com:office:office" xmlns:v="urn:schemas-microsoft-com:vml" id="rectole0000000063" style="width:432.000000pt;height:110.4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  <w:r>
        <w:object w:dxaOrig="8640" w:dyaOrig="4570">
          <v:rect xmlns:o="urn:schemas-microsoft-com:office:office" xmlns:v="urn:schemas-microsoft-com:vml" id="rectole0000000064" style="width:432.000000pt;height:228.5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  <w:r>
        <w:object w:dxaOrig="8640" w:dyaOrig="1750">
          <v:rect xmlns:o="urn:schemas-microsoft-com:office:office" xmlns:v="urn:schemas-microsoft-com:vml" id="rectole0000000065" style="width:432.000000pt;height:87.5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360">
          <v:rect xmlns:o="urn:schemas-microsoft-com:office:office" xmlns:v="urn:schemas-microsoft-com:vml" id="rectole0000000066" style="width:432.000000pt;height:68.0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  <w:r>
        <w:object w:dxaOrig="8640" w:dyaOrig="2910">
          <v:rect xmlns:o="urn:schemas-microsoft-com:office:office" xmlns:v="urn:schemas-microsoft-com:vml" id="rectole0000000067" style="width:432.000000pt;height:145.5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object w:dxaOrig="8640" w:dyaOrig="2190">
          <v:rect xmlns:o="urn:schemas-microsoft-com:office:office" xmlns:v="urn:schemas-microsoft-com:vml" id="rectole0000000068" style="width:432.000000pt;height:109.5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  <w:r>
        <w:object w:dxaOrig="8640" w:dyaOrig="3850">
          <v:rect xmlns:o="urn:schemas-microsoft-com:office:office" xmlns:v="urn:schemas-microsoft-com:vml" id="rectole0000000069" style="width:432.000000pt;height:192.5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  <w:r>
        <w:object w:dxaOrig="8640" w:dyaOrig="3209">
          <v:rect xmlns:o="urn:schemas-microsoft-com:office:office" xmlns:v="urn:schemas-microsoft-com:vml" id="rectole0000000070" style="width:432.000000pt;height:160.4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  <w:r>
        <w:object w:dxaOrig="8640" w:dyaOrig="4550">
          <v:rect xmlns:o="urn:schemas-microsoft-com:office:office" xmlns:v="urn:schemas-microsoft-com:vml" id="rectole0000000071" style="width:432.000000pt;height:227.5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  <w:r>
        <w:object w:dxaOrig="8640" w:dyaOrig="4039">
          <v:rect xmlns:o="urn:schemas-microsoft-com:office:office" xmlns:v="urn:schemas-microsoft-com:vml" id="rectole0000000072" style="width:432.000000pt;height:201.9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  <w:r>
        <w:object w:dxaOrig="8640" w:dyaOrig="2670">
          <v:rect xmlns:o="urn:schemas-microsoft-com:office:office" xmlns:v="urn:schemas-microsoft-com:vml" id="rectole0000000073" style="width:432.000000pt;height:133.5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numbering.xml" Id="docRId148" Type="http://schemas.openxmlformats.org/officeDocument/2006/relationships/numbering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styles.xml" Id="docRId149" Type="http://schemas.openxmlformats.org/officeDocument/2006/relationships/styles" /><Relationship Target="media/image35.wmf" Id="docRId71" Type="http://schemas.openxmlformats.org/officeDocument/2006/relationships/image" /></Relationships>
</file>